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F8E5" w14:textId="77777777" w:rsidR="00E21D26" w:rsidRDefault="00E21D26" w:rsidP="00E21D26">
      <w:pPr>
        <w:pStyle w:val="a3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Общество с Ограниченной Ответственностью</w:t>
      </w:r>
    </w:p>
    <w:p w14:paraId="68005024" w14:textId="2E776426" w:rsidR="00E21D26" w:rsidRDefault="00E21D26" w:rsidP="00E21D26">
      <w:pPr>
        <w:pStyle w:val="1"/>
        <w:rPr>
          <w:noProof w:val="0"/>
        </w:rPr>
      </w:pPr>
      <w:r>
        <w:t>“</w:t>
      </w:r>
      <w:r w:rsidR="00FF5742">
        <w:t>СмолТехЭксперт</w:t>
      </w:r>
      <w:r>
        <w:t>”</w:t>
      </w:r>
    </w:p>
    <w:p w14:paraId="6F0F5189" w14:textId="5042A9B4" w:rsidR="00E21D26" w:rsidRDefault="00E21D26" w:rsidP="00E21D26">
      <w:pPr>
        <w:ind w:right="-1"/>
        <w:jc w:val="center"/>
        <w:rPr>
          <w:noProof/>
        </w:rPr>
      </w:pPr>
      <w:r>
        <w:rPr>
          <w:noProof/>
        </w:rPr>
        <w:t>Юр. адрес: 21401</w:t>
      </w:r>
      <w:r w:rsidR="004D43D1">
        <w:rPr>
          <w:noProof/>
        </w:rPr>
        <w:t>0</w:t>
      </w:r>
      <w:r>
        <w:rPr>
          <w:noProof/>
        </w:rPr>
        <w:t xml:space="preserve">  г. Смоленск, </w:t>
      </w:r>
      <w:r w:rsidR="004D43D1">
        <w:rPr>
          <w:noProof/>
        </w:rPr>
        <w:t>ул. Седова, 3</w:t>
      </w:r>
      <w:r w:rsidR="00FF5742">
        <w:rPr>
          <w:noProof/>
        </w:rPr>
        <w:t xml:space="preserve"> офис 3</w:t>
      </w:r>
    </w:p>
    <w:p w14:paraId="39B7FA84" w14:textId="57E1400C" w:rsidR="00E21D26" w:rsidRDefault="00E21D26" w:rsidP="00E21D26">
      <w:pPr>
        <w:ind w:right="-1"/>
        <w:jc w:val="center"/>
        <w:rPr>
          <w:noProof/>
        </w:rPr>
      </w:pPr>
      <w:r>
        <w:rPr>
          <w:noProof/>
        </w:rPr>
        <w:t>Почтовый адрес: 214010  г. Смоленск, ул. Седова, 3</w:t>
      </w:r>
      <w:r w:rsidR="00FF5742">
        <w:rPr>
          <w:noProof/>
        </w:rPr>
        <w:t xml:space="preserve"> офис 3</w:t>
      </w:r>
    </w:p>
    <w:p w14:paraId="62127CA2" w14:textId="42B31503" w:rsidR="00E21D26" w:rsidRPr="00184199" w:rsidRDefault="00E21D26" w:rsidP="00E21D26">
      <w:pPr>
        <w:ind w:right="-1"/>
        <w:jc w:val="center"/>
        <w:rPr>
          <w:noProof/>
          <w:lang w:val="en-US"/>
        </w:rPr>
      </w:pPr>
      <w:r>
        <w:rPr>
          <w:noProof/>
        </w:rPr>
        <w:t>тел</w:t>
      </w:r>
      <w:r w:rsidRPr="00184199">
        <w:rPr>
          <w:noProof/>
          <w:lang w:val="en-US"/>
        </w:rPr>
        <w:t>.</w:t>
      </w:r>
      <w:r w:rsidR="00FF5742" w:rsidRPr="00184199">
        <w:rPr>
          <w:noProof/>
          <w:lang w:val="en-US"/>
        </w:rPr>
        <w:t xml:space="preserve">: </w:t>
      </w:r>
      <w:r w:rsidR="005C6514" w:rsidRPr="00184199">
        <w:rPr>
          <w:noProof/>
          <w:lang w:val="en-US"/>
        </w:rPr>
        <w:t>+7(910)786-53-94, +7 (951 )702‒50‒31</w:t>
      </w:r>
      <w:r w:rsidRPr="00184199">
        <w:rPr>
          <w:noProof/>
          <w:lang w:val="en-US"/>
        </w:rPr>
        <w:t xml:space="preserve"> </w:t>
      </w:r>
    </w:p>
    <w:p w14:paraId="7A443527" w14:textId="4A3E0D9A" w:rsidR="00E21D26" w:rsidRPr="00184199" w:rsidRDefault="00E21D26" w:rsidP="00E21D26">
      <w:pPr>
        <w:ind w:right="-1"/>
        <w:jc w:val="center"/>
        <w:rPr>
          <w:lang w:val="en-US"/>
        </w:rPr>
      </w:pPr>
      <w:r>
        <w:rPr>
          <w:lang w:val="en-GB"/>
        </w:rPr>
        <w:t>E</w:t>
      </w:r>
      <w:r w:rsidRPr="00184199">
        <w:rPr>
          <w:lang w:val="en-US"/>
        </w:rPr>
        <w:t xml:space="preserve"> – </w:t>
      </w:r>
      <w:r>
        <w:rPr>
          <w:lang w:val="en-GB"/>
        </w:rPr>
        <w:t>mail</w:t>
      </w:r>
      <w:r w:rsidRPr="00184199">
        <w:rPr>
          <w:lang w:val="en-US"/>
        </w:rPr>
        <w:t xml:space="preserve">: </w:t>
      </w:r>
      <w:hyperlink r:id="rId5" w:history="1">
        <w:r w:rsidR="005C6514" w:rsidRPr="00184199">
          <w:rPr>
            <w:rFonts w:ascii="Cambria" w:hAnsi="Cambria"/>
            <w:smallCaps/>
            <w:spacing w:val="5"/>
            <w:lang w:val="en-US" w:eastAsia="en-US" w:bidi="en-US"/>
          </w:rPr>
          <w:t>SmolTexExspert@yandex.ru</w:t>
        </w:r>
      </w:hyperlink>
    </w:p>
    <w:p w14:paraId="25B8255C" w14:textId="204538E7" w:rsidR="00E21D26" w:rsidRDefault="00E21D26" w:rsidP="00E21D26">
      <w:pPr>
        <w:jc w:val="center"/>
      </w:pPr>
      <w:r w:rsidRPr="00EC61CE">
        <w:t xml:space="preserve">ИНН </w:t>
      </w:r>
      <w:proofErr w:type="gramStart"/>
      <w:r w:rsidRPr="00EC61CE">
        <w:t>67</w:t>
      </w:r>
      <w:r w:rsidR="00FF5742">
        <w:t>000</w:t>
      </w:r>
      <w:r w:rsidRPr="00EC61CE">
        <w:t>29</w:t>
      </w:r>
      <w:r w:rsidR="00FF5742">
        <w:t>503</w:t>
      </w:r>
      <w:r w:rsidRPr="00EC61CE">
        <w:t xml:space="preserve"> </w:t>
      </w:r>
      <w:r>
        <w:t xml:space="preserve"> КПП</w:t>
      </w:r>
      <w:proofErr w:type="gramEnd"/>
      <w:r w:rsidR="003D2AFC">
        <w:t xml:space="preserve"> 67</w:t>
      </w:r>
      <w:r w:rsidR="00FF5742">
        <w:t>00</w:t>
      </w:r>
      <w:r w:rsidRPr="00EC61CE">
        <w:t>01001</w:t>
      </w:r>
      <w:r>
        <w:t xml:space="preserve">  КОД ОКПО </w:t>
      </w:r>
      <w:r w:rsidR="00FF5742">
        <w:t>95790743</w:t>
      </w:r>
    </w:p>
    <w:p w14:paraId="247E0E91" w14:textId="7AA41EC2" w:rsidR="00E21D26" w:rsidRPr="00AE0D44" w:rsidRDefault="00E21D26" w:rsidP="00E21D26">
      <w:pPr>
        <w:jc w:val="center"/>
      </w:pPr>
      <w:bookmarkStart w:id="0" w:name="_Hlk190071276"/>
      <w:r w:rsidRPr="00AE0D44">
        <w:t>Р/с</w:t>
      </w:r>
      <w:r w:rsidR="00FF5742">
        <w:t xml:space="preserve"> 40702810159710000141</w:t>
      </w:r>
      <w:r>
        <w:t xml:space="preserve"> </w:t>
      </w:r>
      <w:r w:rsidRPr="00AE0D44">
        <w:t xml:space="preserve">в </w:t>
      </w:r>
      <w:r w:rsidR="008674F5">
        <w:t xml:space="preserve">Смоленское отделение </w:t>
      </w:r>
      <w:r w:rsidRPr="00AE0D44">
        <w:t xml:space="preserve">№ 8609 г. </w:t>
      </w:r>
      <w:r w:rsidR="008674F5">
        <w:t>ПАО Сбербанк г.</w:t>
      </w:r>
      <w:r w:rsidR="00FF5742">
        <w:t xml:space="preserve"> </w:t>
      </w:r>
      <w:r w:rsidRPr="00AE0D44">
        <w:t>Смоленск</w:t>
      </w:r>
    </w:p>
    <w:p w14:paraId="1301A9D8" w14:textId="77777777" w:rsidR="00E21D26" w:rsidRDefault="00E21D26" w:rsidP="00E21D26">
      <w:pPr>
        <w:jc w:val="center"/>
      </w:pPr>
      <w:r>
        <w:t>к</w:t>
      </w:r>
      <w:r w:rsidRPr="00AE0D44">
        <w:t>/с 30101810000000000632</w:t>
      </w:r>
      <w:r>
        <w:t xml:space="preserve"> </w:t>
      </w:r>
      <w:r w:rsidRPr="00AE0D44">
        <w:t>БИК 046614632</w:t>
      </w:r>
    </w:p>
    <w:bookmarkEnd w:id="0"/>
    <w:tbl>
      <w:tblPr>
        <w:tblW w:w="12616" w:type="dxa"/>
        <w:tblInd w:w="-17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0"/>
        <w:gridCol w:w="676"/>
      </w:tblGrid>
      <w:tr w:rsidR="00E21D26" w14:paraId="1F89DE5B" w14:textId="77777777" w:rsidTr="00E21D26">
        <w:trPr>
          <w:trHeight w:val="50"/>
        </w:trPr>
        <w:tc>
          <w:tcPr>
            <w:tcW w:w="119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D7CCA" w14:textId="77777777" w:rsidR="00E21D26" w:rsidRDefault="00E21D26" w:rsidP="00E21D26">
            <w:pPr>
              <w:ind w:right="-1"/>
              <w:jc w:val="center"/>
              <w:rPr>
                <w:b/>
                <w:noProof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09297F" w14:textId="77777777" w:rsidR="00E21D26" w:rsidRDefault="00E21D26" w:rsidP="00E21D26">
            <w:pPr>
              <w:ind w:right="-1"/>
              <w:jc w:val="center"/>
              <w:rPr>
                <w:b/>
                <w:noProof/>
              </w:rPr>
            </w:pPr>
          </w:p>
        </w:tc>
      </w:tr>
    </w:tbl>
    <w:p w14:paraId="2F24D1ED" w14:textId="320DCBBC" w:rsidR="008674F5" w:rsidRPr="00133E11" w:rsidRDefault="008674F5" w:rsidP="00133E11">
      <w:pPr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567"/>
      </w:tblGrid>
      <w:tr w:rsidR="008674F5" w:rsidRPr="00791D44" w14:paraId="76BF65EB" w14:textId="77777777" w:rsidTr="00791D44">
        <w:tc>
          <w:tcPr>
            <w:tcW w:w="4471" w:type="dxa"/>
          </w:tcPr>
          <w:p w14:paraId="32964D43" w14:textId="77777777" w:rsidR="008674F5" w:rsidRPr="00791D44" w:rsidRDefault="008674F5" w:rsidP="006332B8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Полное наименование</w:t>
            </w:r>
          </w:p>
        </w:tc>
        <w:tc>
          <w:tcPr>
            <w:tcW w:w="5567" w:type="dxa"/>
          </w:tcPr>
          <w:p w14:paraId="4B1EC6DA" w14:textId="50054B3A" w:rsidR="008674F5" w:rsidRPr="00791D44" w:rsidRDefault="008674F5" w:rsidP="008674F5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Общество с</w:t>
            </w:r>
            <w:r w:rsidR="00C65379" w:rsidRPr="00791D44">
              <w:rPr>
                <w:b/>
              </w:rPr>
              <w:t xml:space="preserve"> ограниченной ответственностью </w:t>
            </w:r>
            <w:r w:rsidRPr="00791D44">
              <w:rPr>
                <w:b/>
              </w:rPr>
              <w:t>«</w:t>
            </w:r>
            <w:proofErr w:type="spellStart"/>
            <w:r w:rsidR="00FF5742">
              <w:rPr>
                <w:b/>
              </w:rPr>
              <w:t>СмолТехЭксперт</w:t>
            </w:r>
            <w:proofErr w:type="spellEnd"/>
            <w:r w:rsidRPr="00791D44">
              <w:rPr>
                <w:b/>
              </w:rPr>
              <w:t>»</w:t>
            </w:r>
          </w:p>
        </w:tc>
      </w:tr>
      <w:tr w:rsidR="008674F5" w:rsidRPr="00791D44" w14:paraId="350C8F2A" w14:textId="77777777" w:rsidTr="00791D44">
        <w:tc>
          <w:tcPr>
            <w:tcW w:w="4471" w:type="dxa"/>
          </w:tcPr>
          <w:p w14:paraId="27B5E893" w14:textId="77777777" w:rsidR="008674F5" w:rsidRPr="00791D44" w:rsidRDefault="008674F5" w:rsidP="006332B8">
            <w:pPr>
              <w:tabs>
                <w:tab w:val="left" w:pos="2925"/>
              </w:tabs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Сокращенное наименование</w:t>
            </w:r>
          </w:p>
        </w:tc>
        <w:tc>
          <w:tcPr>
            <w:tcW w:w="5567" w:type="dxa"/>
          </w:tcPr>
          <w:p w14:paraId="08A82127" w14:textId="056F3944" w:rsidR="008674F5" w:rsidRPr="00791D44" w:rsidRDefault="00C65379" w:rsidP="008674F5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 xml:space="preserve">ООО </w:t>
            </w:r>
            <w:r w:rsidR="008674F5" w:rsidRPr="00791D44">
              <w:rPr>
                <w:b/>
              </w:rPr>
              <w:t>«</w:t>
            </w:r>
            <w:r w:rsidR="00FF5742">
              <w:rPr>
                <w:b/>
              </w:rPr>
              <w:t>СТЭ</w:t>
            </w:r>
            <w:r w:rsidR="008674F5" w:rsidRPr="00791D44">
              <w:rPr>
                <w:b/>
              </w:rPr>
              <w:t>»</w:t>
            </w:r>
          </w:p>
        </w:tc>
      </w:tr>
      <w:tr w:rsidR="008674F5" w:rsidRPr="00791D44" w14:paraId="251B1077" w14:textId="77777777" w:rsidTr="00791D44">
        <w:tc>
          <w:tcPr>
            <w:tcW w:w="4471" w:type="dxa"/>
          </w:tcPr>
          <w:p w14:paraId="3DDD085D" w14:textId="77777777" w:rsidR="008674F5" w:rsidRPr="00791D44" w:rsidRDefault="008674F5" w:rsidP="008674F5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Организационно-правовая форма</w:t>
            </w:r>
          </w:p>
        </w:tc>
        <w:tc>
          <w:tcPr>
            <w:tcW w:w="5567" w:type="dxa"/>
          </w:tcPr>
          <w:p w14:paraId="6396A3E9" w14:textId="77777777" w:rsidR="008674F5" w:rsidRPr="00791D44" w:rsidRDefault="008674F5" w:rsidP="008674F5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Общество с ограниченной ответственностью</w:t>
            </w:r>
          </w:p>
        </w:tc>
      </w:tr>
      <w:tr w:rsidR="008674F5" w:rsidRPr="00791D44" w14:paraId="56D8BDCC" w14:textId="77777777" w:rsidTr="00791D44">
        <w:tc>
          <w:tcPr>
            <w:tcW w:w="4471" w:type="dxa"/>
          </w:tcPr>
          <w:p w14:paraId="1A537183" w14:textId="77777777" w:rsidR="008674F5" w:rsidRPr="00791D44" w:rsidRDefault="008674F5" w:rsidP="008674F5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Место нахождения</w:t>
            </w:r>
          </w:p>
        </w:tc>
        <w:tc>
          <w:tcPr>
            <w:tcW w:w="5567" w:type="dxa"/>
          </w:tcPr>
          <w:p w14:paraId="0E365E9F" w14:textId="71C67ED0" w:rsidR="008674F5" w:rsidRPr="00791D44" w:rsidRDefault="008674F5" w:rsidP="008674F5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214010 г.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Смоленск ул.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Седова д.3</w:t>
            </w:r>
            <w:r w:rsidR="00FF5742">
              <w:rPr>
                <w:b/>
              </w:rPr>
              <w:t xml:space="preserve"> офис 3</w:t>
            </w:r>
          </w:p>
        </w:tc>
      </w:tr>
      <w:tr w:rsidR="00791D44" w:rsidRPr="00791D44" w14:paraId="4DE8829A" w14:textId="77777777" w:rsidTr="00791D44">
        <w:tc>
          <w:tcPr>
            <w:tcW w:w="4471" w:type="dxa"/>
          </w:tcPr>
          <w:p w14:paraId="53F61240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Юридический адрес</w:t>
            </w:r>
          </w:p>
        </w:tc>
        <w:tc>
          <w:tcPr>
            <w:tcW w:w="5567" w:type="dxa"/>
          </w:tcPr>
          <w:p w14:paraId="2227049B" w14:textId="66FBE819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214010 г.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Смоленск ул.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Седова д.3</w:t>
            </w:r>
            <w:r w:rsidR="00FF5742">
              <w:rPr>
                <w:b/>
              </w:rPr>
              <w:t xml:space="preserve"> офис 3</w:t>
            </w:r>
          </w:p>
        </w:tc>
      </w:tr>
      <w:tr w:rsidR="00791D44" w:rsidRPr="00791D44" w14:paraId="1158656A" w14:textId="77777777" w:rsidTr="00791D44">
        <w:tc>
          <w:tcPr>
            <w:tcW w:w="4471" w:type="dxa"/>
          </w:tcPr>
          <w:p w14:paraId="6BE7350B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Почтовый адрес</w:t>
            </w:r>
          </w:p>
        </w:tc>
        <w:tc>
          <w:tcPr>
            <w:tcW w:w="5567" w:type="dxa"/>
          </w:tcPr>
          <w:p w14:paraId="1FEAE4CE" w14:textId="6903EEB5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214010 г.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Смоленск ул.</w:t>
            </w:r>
            <w:r w:rsidR="009D6D80">
              <w:rPr>
                <w:b/>
              </w:rPr>
              <w:t xml:space="preserve"> </w:t>
            </w:r>
            <w:r w:rsidRPr="00791D44">
              <w:rPr>
                <w:b/>
              </w:rPr>
              <w:t>Седова д.3</w:t>
            </w:r>
            <w:r w:rsidR="00FF5742">
              <w:rPr>
                <w:b/>
              </w:rPr>
              <w:t xml:space="preserve"> офис 3</w:t>
            </w:r>
          </w:p>
        </w:tc>
      </w:tr>
      <w:tr w:rsidR="00791D44" w:rsidRPr="00791D44" w14:paraId="2931F8BB" w14:textId="77777777" w:rsidTr="00791D44">
        <w:tc>
          <w:tcPr>
            <w:tcW w:w="4471" w:type="dxa"/>
          </w:tcPr>
          <w:p w14:paraId="07375E4A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Номер контактного телефона</w:t>
            </w:r>
          </w:p>
        </w:tc>
        <w:tc>
          <w:tcPr>
            <w:tcW w:w="5567" w:type="dxa"/>
          </w:tcPr>
          <w:p w14:paraId="7228FAFF" w14:textId="69F9BFBB" w:rsidR="00791D44" w:rsidRPr="00FF5742" w:rsidRDefault="00FF5742" w:rsidP="00791D44">
            <w:pPr>
              <w:ind w:left="-107"/>
              <w:jc w:val="both"/>
              <w:rPr>
                <w:b/>
                <w:bCs/>
              </w:rPr>
            </w:pPr>
            <w:r w:rsidRPr="00FF5742">
              <w:rPr>
                <w:b/>
                <w:bCs/>
                <w:noProof/>
              </w:rPr>
              <w:t>89107865394</w:t>
            </w:r>
          </w:p>
        </w:tc>
      </w:tr>
      <w:tr w:rsidR="00791D44" w:rsidRPr="00791D44" w14:paraId="532D045B" w14:textId="77777777" w:rsidTr="00791D44">
        <w:tc>
          <w:tcPr>
            <w:tcW w:w="4471" w:type="dxa"/>
          </w:tcPr>
          <w:p w14:paraId="7D1FED94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  <w:lang w:val="en-US"/>
              </w:rPr>
              <w:t>E-mail</w:t>
            </w:r>
          </w:p>
        </w:tc>
        <w:tc>
          <w:tcPr>
            <w:tcW w:w="5567" w:type="dxa"/>
          </w:tcPr>
          <w:p w14:paraId="4CEA4A30" w14:textId="552B7DB4" w:rsidR="00791D44" w:rsidRPr="005C6514" w:rsidRDefault="002D79AC" w:rsidP="00791D44">
            <w:pPr>
              <w:ind w:left="-107"/>
              <w:jc w:val="both"/>
              <w:rPr>
                <w:b/>
                <w:bCs/>
              </w:rPr>
            </w:pPr>
            <w:hyperlink r:id="rId6" w:history="1">
              <w:r w:rsidR="005C6514" w:rsidRPr="005C6514">
                <w:rPr>
                  <w:rFonts w:ascii="Cambria" w:hAnsi="Cambria"/>
                  <w:b/>
                  <w:bCs/>
                  <w:smallCaps/>
                  <w:spacing w:val="5"/>
                  <w:sz w:val="22"/>
                  <w:szCs w:val="22"/>
                  <w:lang w:val="en-US" w:eastAsia="en-US" w:bidi="en-US"/>
                </w:rPr>
                <w:t>SmolTexExspert</w:t>
              </w:r>
              <w:r w:rsidR="005C6514" w:rsidRPr="005C6514">
                <w:rPr>
                  <w:rFonts w:ascii="Cambria" w:hAnsi="Cambria"/>
                  <w:b/>
                  <w:bCs/>
                  <w:smallCaps/>
                  <w:spacing w:val="5"/>
                  <w:sz w:val="22"/>
                  <w:szCs w:val="22"/>
                  <w:lang w:eastAsia="en-US" w:bidi="en-US"/>
                </w:rPr>
                <w:t>@</w:t>
              </w:r>
              <w:r w:rsidR="005C6514" w:rsidRPr="005C6514">
                <w:rPr>
                  <w:rFonts w:ascii="Cambria" w:hAnsi="Cambria"/>
                  <w:b/>
                  <w:bCs/>
                  <w:smallCaps/>
                  <w:spacing w:val="5"/>
                  <w:sz w:val="22"/>
                  <w:szCs w:val="22"/>
                  <w:lang w:val="en-US" w:eastAsia="en-US" w:bidi="en-US"/>
                </w:rPr>
                <w:t>yandex</w:t>
              </w:r>
              <w:r w:rsidR="005C6514" w:rsidRPr="005C6514">
                <w:rPr>
                  <w:rFonts w:ascii="Cambria" w:hAnsi="Cambria"/>
                  <w:b/>
                  <w:bCs/>
                  <w:smallCaps/>
                  <w:spacing w:val="5"/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="005C6514" w:rsidRPr="005C6514">
                <w:rPr>
                  <w:rFonts w:ascii="Cambria" w:hAnsi="Cambria"/>
                  <w:b/>
                  <w:bCs/>
                  <w:smallCaps/>
                  <w:spacing w:val="5"/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791D44" w:rsidRPr="00791D44" w14:paraId="6CC2D470" w14:textId="77777777" w:rsidTr="00791D44">
        <w:tc>
          <w:tcPr>
            <w:tcW w:w="4471" w:type="dxa"/>
          </w:tcPr>
          <w:p w14:paraId="010CE6A3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ИНН</w:t>
            </w:r>
          </w:p>
        </w:tc>
        <w:tc>
          <w:tcPr>
            <w:tcW w:w="5567" w:type="dxa"/>
          </w:tcPr>
          <w:p w14:paraId="66F8AAF1" w14:textId="14725ACF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67</w:t>
            </w:r>
            <w:r w:rsidR="00FF5742">
              <w:rPr>
                <w:b/>
              </w:rPr>
              <w:t>000</w:t>
            </w:r>
            <w:r w:rsidRPr="00791D44">
              <w:rPr>
                <w:b/>
              </w:rPr>
              <w:t>29</w:t>
            </w:r>
            <w:r w:rsidR="00FF5742">
              <w:rPr>
                <w:b/>
              </w:rPr>
              <w:t>503</w:t>
            </w:r>
          </w:p>
        </w:tc>
      </w:tr>
      <w:tr w:rsidR="00791D44" w:rsidRPr="00791D44" w14:paraId="22EF5D07" w14:textId="77777777" w:rsidTr="00791D44">
        <w:tc>
          <w:tcPr>
            <w:tcW w:w="4471" w:type="dxa"/>
          </w:tcPr>
          <w:p w14:paraId="095CBFC8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КПП</w:t>
            </w:r>
          </w:p>
        </w:tc>
        <w:tc>
          <w:tcPr>
            <w:tcW w:w="5567" w:type="dxa"/>
          </w:tcPr>
          <w:p w14:paraId="46360F22" w14:textId="098AA2B2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67</w:t>
            </w:r>
            <w:r w:rsidR="00FF5742">
              <w:rPr>
                <w:b/>
              </w:rPr>
              <w:t>00</w:t>
            </w:r>
            <w:r w:rsidRPr="00791D44">
              <w:rPr>
                <w:b/>
              </w:rPr>
              <w:t>01001</w:t>
            </w:r>
          </w:p>
        </w:tc>
      </w:tr>
      <w:tr w:rsidR="00791D44" w:rsidRPr="00791D44" w14:paraId="57CD5774" w14:textId="77777777" w:rsidTr="00791D44">
        <w:tc>
          <w:tcPr>
            <w:tcW w:w="4471" w:type="dxa"/>
          </w:tcPr>
          <w:p w14:paraId="53D08891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ОГРН</w:t>
            </w:r>
          </w:p>
        </w:tc>
        <w:tc>
          <w:tcPr>
            <w:tcW w:w="5567" w:type="dxa"/>
          </w:tcPr>
          <w:p w14:paraId="02141745" w14:textId="5BA49DA7" w:rsidR="00791D44" w:rsidRPr="00791D44" w:rsidRDefault="00FF5742" w:rsidP="00791D44">
            <w:pPr>
              <w:ind w:left="-107"/>
              <w:jc w:val="both"/>
              <w:rPr>
                <w:b/>
              </w:rPr>
            </w:pPr>
            <w:r>
              <w:rPr>
                <w:b/>
              </w:rPr>
              <w:t>1256700002283</w:t>
            </w:r>
          </w:p>
        </w:tc>
      </w:tr>
      <w:tr w:rsidR="00791D44" w:rsidRPr="00791D44" w14:paraId="517D617E" w14:textId="77777777" w:rsidTr="00791D44">
        <w:tc>
          <w:tcPr>
            <w:tcW w:w="4471" w:type="dxa"/>
          </w:tcPr>
          <w:p w14:paraId="7BA0EF7B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ОКПО</w:t>
            </w:r>
          </w:p>
        </w:tc>
        <w:tc>
          <w:tcPr>
            <w:tcW w:w="5567" w:type="dxa"/>
          </w:tcPr>
          <w:p w14:paraId="68103991" w14:textId="4F11513C" w:rsidR="00791D44" w:rsidRPr="00791D44" w:rsidRDefault="00FF5742" w:rsidP="00791D44">
            <w:pPr>
              <w:ind w:left="-107"/>
              <w:jc w:val="both"/>
              <w:rPr>
                <w:b/>
              </w:rPr>
            </w:pPr>
            <w:r>
              <w:rPr>
                <w:b/>
              </w:rPr>
              <w:t>95790743</w:t>
            </w:r>
          </w:p>
        </w:tc>
      </w:tr>
      <w:tr w:rsidR="00791D44" w:rsidRPr="00791D44" w14:paraId="4BE19645" w14:textId="77777777" w:rsidTr="00791D44">
        <w:tc>
          <w:tcPr>
            <w:tcW w:w="4471" w:type="dxa"/>
          </w:tcPr>
          <w:p w14:paraId="5211F53D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791D44">
              <w:rPr>
                <w:b/>
              </w:rPr>
              <w:t>Банковские реквизиты</w:t>
            </w:r>
          </w:p>
        </w:tc>
        <w:tc>
          <w:tcPr>
            <w:tcW w:w="5567" w:type="dxa"/>
          </w:tcPr>
          <w:p w14:paraId="15FA1688" w14:textId="412ECD8C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 xml:space="preserve">Смоленское отделение №8609 ПАО Сбербанк </w:t>
            </w:r>
            <w:proofErr w:type="spellStart"/>
            <w:r w:rsidRPr="00791D44">
              <w:rPr>
                <w:b/>
              </w:rPr>
              <w:t>г.Смоленск</w:t>
            </w:r>
            <w:proofErr w:type="spellEnd"/>
            <w:r w:rsidRPr="00791D44">
              <w:rPr>
                <w:b/>
              </w:rPr>
              <w:t xml:space="preserve"> р/с</w:t>
            </w:r>
            <w:r w:rsidR="00FF5742">
              <w:rPr>
                <w:b/>
              </w:rPr>
              <w:t xml:space="preserve"> </w:t>
            </w:r>
            <w:r w:rsidR="00FF5742" w:rsidRPr="00FF5742">
              <w:rPr>
                <w:b/>
                <w:bCs/>
              </w:rPr>
              <w:t>40702810159710000141</w:t>
            </w:r>
          </w:p>
          <w:p w14:paraId="363F0C10" w14:textId="77777777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к/с 30101810000000000632</w:t>
            </w:r>
          </w:p>
          <w:p w14:paraId="2BBEA58B" w14:textId="77777777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>БИК 046614632</w:t>
            </w:r>
          </w:p>
        </w:tc>
      </w:tr>
      <w:tr w:rsidR="00791D44" w:rsidRPr="00791D44" w14:paraId="62E09FBE" w14:textId="77777777" w:rsidTr="00791D44">
        <w:tc>
          <w:tcPr>
            <w:tcW w:w="4471" w:type="dxa"/>
          </w:tcPr>
          <w:p w14:paraId="284EA790" w14:textId="77777777" w:rsidR="00791D44" w:rsidRPr="00791D44" w:rsidRDefault="00791D44" w:rsidP="00791D44">
            <w:pPr>
              <w:ind w:left="567"/>
              <w:jc w:val="right"/>
              <w:rPr>
                <w:b/>
              </w:rPr>
            </w:pPr>
            <w:r w:rsidRPr="00A32057">
              <w:rPr>
                <w:b/>
                <w:bCs/>
                <w:iCs/>
                <w:lang w:eastAsia="en-US"/>
              </w:rPr>
              <w:t>Сведения о применяемой участником системе налогообложения (общая, УСН, ЕНВД, др.)</w:t>
            </w:r>
          </w:p>
        </w:tc>
        <w:tc>
          <w:tcPr>
            <w:tcW w:w="5567" w:type="dxa"/>
          </w:tcPr>
          <w:p w14:paraId="6C7F18A0" w14:textId="5E35C4F3" w:rsidR="00791D44" w:rsidRPr="00791D44" w:rsidRDefault="00791D44" w:rsidP="00791D44">
            <w:pPr>
              <w:ind w:left="-107"/>
              <w:jc w:val="both"/>
              <w:rPr>
                <w:b/>
              </w:rPr>
            </w:pPr>
            <w:r w:rsidRPr="00791D44">
              <w:rPr>
                <w:b/>
              </w:rPr>
              <w:t xml:space="preserve">УСН (Уведомление от </w:t>
            </w:r>
            <w:r w:rsidR="009D6D80">
              <w:rPr>
                <w:b/>
              </w:rPr>
              <w:t>30</w:t>
            </w:r>
            <w:r w:rsidRPr="00791D44">
              <w:rPr>
                <w:b/>
              </w:rPr>
              <w:t>.</w:t>
            </w:r>
            <w:r w:rsidR="009D6D80">
              <w:rPr>
                <w:b/>
              </w:rPr>
              <w:t>0</w:t>
            </w:r>
            <w:r w:rsidRPr="00791D44">
              <w:rPr>
                <w:b/>
              </w:rPr>
              <w:t>1.20</w:t>
            </w:r>
            <w:r w:rsidR="009D6D80">
              <w:rPr>
                <w:b/>
              </w:rPr>
              <w:t>25</w:t>
            </w:r>
            <w:r w:rsidRPr="00791D44">
              <w:rPr>
                <w:b/>
              </w:rPr>
              <w:t>г.)</w:t>
            </w:r>
          </w:p>
        </w:tc>
      </w:tr>
      <w:tr w:rsidR="00133E11" w:rsidRPr="00791D44" w14:paraId="3DCD5239" w14:textId="77777777" w:rsidTr="00791D44">
        <w:tc>
          <w:tcPr>
            <w:tcW w:w="4471" w:type="dxa"/>
          </w:tcPr>
          <w:p w14:paraId="370C638D" w14:textId="65D54696" w:rsidR="00133E11" w:rsidRPr="00A32057" w:rsidRDefault="00133E11" w:rsidP="00791D44">
            <w:pPr>
              <w:ind w:left="567"/>
              <w:jc w:val="right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Директор</w:t>
            </w:r>
          </w:p>
        </w:tc>
        <w:tc>
          <w:tcPr>
            <w:tcW w:w="5567" w:type="dxa"/>
          </w:tcPr>
          <w:p w14:paraId="7153FAE7" w14:textId="091E4E97" w:rsidR="00133E11" w:rsidRPr="00791D44" w:rsidRDefault="00FF5742" w:rsidP="00791D44">
            <w:pPr>
              <w:ind w:left="-107"/>
              <w:jc w:val="both"/>
              <w:rPr>
                <w:b/>
              </w:rPr>
            </w:pPr>
            <w:r>
              <w:rPr>
                <w:b/>
              </w:rPr>
              <w:t>Белянкин Дмитрий Викторович</w:t>
            </w:r>
          </w:p>
        </w:tc>
      </w:tr>
      <w:tr w:rsidR="008178A6" w:rsidRPr="00791D44" w14:paraId="7F921FB3" w14:textId="77777777" w:rsidTr="00791D44">
        <w:tc>
          <w:tcPr>
            <w:tcW w:w="4471" w:type="dxa"/>
          </w:tcPr>
          <w:p w14:paraId="521A3B0E" w14:textId="2C60E649" w:rsidR="008178A6" w:rsidRPr="00EE1866" w:rsidRDefault="00EE1866" w:rsidP="00791D44">
            <w:pPr>
              <w:ind w:left="567"/>
              <w:jc w:val="right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ЭДО СБИС </w:t>
            </w:r>
            <w:proofErr w:type="spellStart"/>
            <w:r>
              <w:rPr>
                <w:b/>
                <w:bCs/>
                <w:iCs/>
                <w:lang w:eastAsia="en-US"/>
              </w:rPr>
              <w:t>инд</w:t>
            </w:r>
            <w:proofErr w:type="spellEnd"/>
          </w:p>
        </w:tc>
        <w:tc>
          <w:tcPr>
            <w:tcW w:w="5567" w:type="dxa"/>
          </w:tcPr>
          <w:p w14:paraId="478F7181" w14:textId="6502412C" w:rsidR="008178A6" w:rsidRDefault="009D6D80" w:rsidP="00791D44">
            <w:pPr>
              <w:ind w:left="-107"/>
              <w:jc w:val="both"/>
              <w:rPr>
                <w:b/>
              </w:rPr>
            </w:pPr>
            <w:r w:rsidRPr="009D6D80">
              <w:rPr>
                <w:b/>
                <w:bCs/>
                <w:color w:val="000000"/>
                <w:spacing w:val="-3"/>
                <w:u w:val="single"/>
                <w:shd w:val="clear" w:color="auto" w:fill="FFFFFF"/>
              </w:rPr>
              <w:t>2BE3a3a44284eb64b1f8c14ac4f5f6582f8</w:t>
            </w:r>
          </w:p>
          <w:p w14:paraId="53585A6E" w14:textId="40243198" w:rsidR="009D6D80" w:rsidRDefault="009D6D80" w:rsidP="00791D44">
            <w:pPr>
              <w:ind w:left="-107"/>
              <w:jc w:val="both"/>
              <w:rPr>
                <w:b/>
              </w:rPr>
            </w:pPr>
          </w:p>
        </w:tc>
      </w:tr>
      <w:tr w:rsidR="00732650" w:rsidRPr="00791D44" w14:paraId="27812112" w14:textId="77777777" w:rsidTr="00732650">
        <w:trPr>
          <w:trHeight w:val="605"/>
        </w:trPr>
        <w:tc>
          <w:tcPr>
            <w:tcW w:w="4471" w:type="dxa"/>
          </w:tcPr>
          <w:p w14:paraId="05B5FB7A" w14:textId="19F78A60" w:rsidR="00732650" w:rsidRDefault="00732650" w:rsidP="00732650">
            <w:pPr>
              <w:rPr>
                <w:b/>
                <w:bCs/>
                <w:iCs/>
                <w:lang w:eastAsia="en-US"/>
              </w:rPr>
            </w:pPr>
            <w:r w:rsidRPr="00732650">
              <w:rPr>
                <w:b/>
                <w:bCs/>
                <w:iCs/>
                <w:lang w:eastAsia="en-US"/>
              </w:rPr>
              <w:t>Свидетельство об аттестации</w:t>
            </w:r>
            <w:r>
              <w:rPr>
                <w:b/>
                <w:bCs/>
                <w:iCs/>
                <w:lang w:eastAsia="en-US"/>
              </w:rPr>
              <w:t xml:space="preserve"> лаборатории неразрушающего контроля</w:t>
            </w:r>
          </w:p>
        </w:tc>
        <w:tc>
          <w:tcPr>
            <w:tcW w:w="5567" w:type="dxa"/>
          </w:tcPr>
          <w:p w14:paraId="317D1AFD" w14:textId="41A8FADA" w:rsidR="00732650" w:rsidRPr="00732650" w:rsidRDefault="00732650" w:rsidP="00732650">
            <w:pPr>
              <w:ind w:left="-107"/>
              <w:jc w:val="center"/>
              <w:rPr>
                <w:b/>
                <w:bCs/>
                <w:color w:val="000000"/>
                <w:spacing w:val="-3"/>
                <w:shd w:val="clear" w:color="auto" w:fill="FFFFFF"/>
              </w:rPr>
            </w:pPr>
            <w:r w:rsidRPr="00732650">
              <w:rPr>
                <w:b/>
                <w:bCs/>
                <w:color w:val="000000"/>
                <w:spacing w:val="-3"/>
                <w:shd w:val="clear" w:color="auto" w:fill="FFFFFF"/>
              </w:rPr>
              <w:t>№ЛНК-056А0650 от 07.03.2025</w:t>
            </w:r>
          </w:p>
        </w:tc>
      </w:tr>
      <w:tr w:rsidR="00732650" w:rsidRPr="00791D44" w14:paraId="3A6430ED" w14:textId="77777777" w:rsidTr="00732650">
        <w:trPr>
          <w:trHeight w:val="605"/>
        </w:trPr>
        <w:tc>
          <w:tcPr>
            <w:tcW w:w="4471" w:type="dxa"/>
          </w:tcPr>
          <w:p w14:paraId="3C2BED3E" w14:textId="2B386F36" w:rsidR="00732650" w:rsidRPr="00732650" w:rsidRDefault="00732650" w:rsidP="00732650">
            <w:pPr>
              <w:rPr>
                <w:b/>
                <w:bCs/>
                <w:iCs/>
                <w:lang w:eastAsia="en-US"/>
              </w:rPr>
            </w:pPr>
            <w:r w:rsidRPr="00732650">
              <w:rPr>
                <w:b/>
                <w:bCs/>
              </w:rPr>
              <w:t>Лицензия на деятельность по проведению экспертизы промышленной безопасности</w:t>
            </w:r>
          </w:p>
        </w:tc>
        <w:tc>
          <w:tcPr>
            <w:tcW w:w="5567" w:type="dxa"/>
          </w:tcPr>
          <w:p w14:paraId="7C39399D" w14:textId="2082F19E" w:rsidR="00732650" w:rsidRPr="00732650" w:rsidRDefault="00732650" w:rsidP="00732650">
            <w:pPr>
              <w:ind w:left="-107"/>
              <w:jc w:val="center"/>
              <w:rPr>
                <w:b/>
                <w:bCs/>
                <w:color w:val="000000"/>
                <w:spacing w:val="-3"/>
                <w:shd w:val="clear" w:color="auto" w:fill="FFFFFF"/>
              </w:rPr>
            </w:pPr>
            <w:r w:rsidRPr="00732650">
              <w:rPr>
                <w:b/>
                <w:bCs/>
                <w:color w:val="000000"/>
                <w:spacing w:val="-3"/>
                <w:shd w:val="clear" w:color="auto" w:fill="FFFFFF"/>
              </w:rPr>
              <w:t>№</w:t>
            </w:r>
            <w:r w:rsidRPr="00732650">
              <w:rPr>
                <w:b/>
                <w:bCs/>
              </w:rPr>
              <w:t xml:space="preserve"> </w:t>
            </w:r>
            <w:r w:rsidR="00E41E97" w:rsidRPr="00E41E97">
              <w:rPr>
                <w:b/>
                <w:bCs/>
                <w:color w:val="000000"/>
                <w:spacing w:val="-3"/>
                <w:shd w:val="clear" w:color="auto" w:fill="FFFFFF"/>
              </w:rPr>
              <w:t>Л043-00109-67/02094617</w:t>
            </w:r>
            <w:r w:rsidR="00E41E97">
              <w:rPr>
                <w:b/>
                <w:bCs/>
                <w:color w:val="000000"/>
                <w:spacing w:val="-3"/>
                <w:shd w:val="clear" w:color="auto" w:fill="FFFFFF"/>
              </w:rPr>
              <w:t xml:space="preserve"> </w:t>
            </w:r>
            <w:proofErr w:type="gramStart"/>
            <w:r w:rsidRPr="00732650">
              <w:rPr>
                <w:b/>
                <w:bCs/>
                <w:color w:val="000000"/>
                <w:spacing w:val="-3"/>
                <w:shd w:val="clear" w:color="auto" w:fill="FFFFFF"/>
              </w:rPr>
              <w:t xml:space="preserve">от </w:t>
            </w:r>
            <w:r w:rsidR="00E41E97">
              <w:rPr>
                <w:b/>
                <w:bCs/>
                <w:color w:val="000000"/>
                <w:spacing w:val="-3"/>
                <w:shd w:val="clear" w:color="auto" w:fill="FFFFFF"/>
              </w:rPr>
              <w:t xml:space="preserve"> </w:t>
            </w:r>
            <w:r w:rsidRPr="00732650">
              <w:rPr>
                <w:b/>
                <w:bCs/>
                <w:color w:val="000000"/>
                <w:spacing w:val="-3"/>
                <w:shd w:val="clear" w:color="auto" w:fill="FFFFFF"/>
              </w:rPr>
              <w:t>08</w:t>
            </w:r>
            <w:proofErr w:type="gramEnd"/>
            <w:r w:rsidRPr="00732650">
              <w:rPr>
                <w:b/>
                <w:bCs/>
                <w:color w:val="000000"/>
                <w:spacing w:val="-3"/>
                <w:shd w:val="clear" w:color="auto" w:fill="FFFFFF"/>
              </w:rPr>
              <w:t>.04.2025г</w:t>
            </w:r>
          </w:p>
        </w:tc>
      </w:tr>
    </w:tbl>
    <w:p w14:paraId="11D31C24" w14:textId="228B10A0" w:rsidR="006702CB" w:rsidRPr="009D6D80" w:rsidRDefault="006702CB" w:rsidP="00791D44">
      <w:pPr>
        <w:rPr>
          <w:b/>
          <w:bCs/>
        </w:rPr>
      </w:pPr>
    </w:p>
    <w:sectPr w:rsidR="006702CB" w:rsidRPr="009D6D80" w:rsidSect="00E21D26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4892"/>
    <w:multiLevelType w:val="hybridMultilevel"/>
    <w:tmpl w:val="9334BB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26"/>
    <w:rsid w:val="00011296"/>
    <w:rsid w:val="00023D8E"/>
    <w:rsid w:val="00133E11"/>
    <w:rsid w:val="00157DBD"/>
    <w:rsid w:val="00165C41"/>
    <w:rsid w:val="00184199"/>
    <w:rsid w:val="00226338"/>
    <w:rsid w:val="002D79AC"/>
    <w:rsid w:val="003624E0"/>
    <w:rsid w:val="00394E88"/>
    <w:rsid w:val="003A0A3D"/>
    <w:rsid w:val="003D2AFC"/>
    <w:rsid w:val="004B5FCC"/>
    <w:rsid w:val="004D43D1"/>
    <w:rsid w:val="005961ED"/>
    <w:rsid w:val="005C6514"/>
    <w:rsid w:val="005E2B18"/>
    <w:rsid w:val="005F65D3"/>
    <w:rsid w:val="006332B8"/>
    <w:rsid w:val="006702CB"/>
    <w:rsid w:val="006B2BAE"/>
    <w:rsid w:val="00732650"/>
    <w:rsid w:val="00791D44"/>
    <w:rsid w:val="008157EE"/>
    <w:rsid w:val="008178A6"/>
    <w:rsid w:val="008674F5"/>
    <w:rsid w:val="0089191C"/>
    <w:rsid w:val="008E7DC7"/>
    <w:rsid w:val="009568B5"/>
    <w:rsid w:val="009D6D80"/>
    <w:rsid w:val="00A32057"/>
    <w:rsid w:val="00AB7A58"/>
    <w:rsid w:val="00BB5191"/>
    <w:rsid w:val="00C63465"/>
    <w:rsid w:val="00C64EAC"/>
    <w:rsid w:val="00C65379"/>
    <w:rsid w:val="00CE650A"/>
    <w:rsid w:val="00D00C6A"/>
    <w:rsid w:val="00D513E2"/>
    <w:rsid w:val="00D5474D"/>
    <w:rsid w:val="00DD11AF"/>
    <w:rsid w:val="00E21034"/>
    <w:rsid w:val="00E21D26"/>
    <w:rsid w:val="00E41E97"/>
    <w:rsid w:val="00EE1866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DA51"/>
  <w15:docId w15:val="{F1C7EF6C-8561-4671-918F-D98E8CA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D26"/>
    <w:rPr>
      <w:sz w:val="24"/>
      <w:szCs w:val="24"/>
    </w:rPr>
  </w:style>
  <w:style w:type="paragraph" w:styleId="1">
    <w:name w:val="heading 1"/>
    <w:basedOn w:val="a"/>
    <w:next w:val="a"/>
    <w:qFormat/>
    <w:rsid w:val="00E21D26"/>
    <w:pPr>
      <w:keepNext/>
      <w:jc w:val="center"/>
      <w:outlineLvl w:val="0"/>
    </w:pPr>
    <w:rPr>
      <w:b/>
      <w:noProof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1D26"/>
    <w:pPr>
      <w:jc w:val="center"/>
    </w:pPr>
    <w:rPr>
      <w:b/>
      <w:sz w:val="32"/>
      <w:szCs w:val="20"/>
    </w:rPr>
  </w:style>
  <w:style w:type="character" w:styleId="a4">
    <w:name w:val="Hyperlink"/>
    <w:rsid w:val="00E21D26"/>
    <w:rPr>
      <w:color w:val="0000FF"/>
      <w:u w:val="single"/>
    </w:rPr>
  </w:style>
  <w:style w:type="table" w:styleId="a5">
    <w:name w:val="Table Grid"/>
    <w:basedOn w:val="a1"/>
    <w:uiPriority w:val="59"/>
    <w:rsid w:val="008674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3205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32057"/>
    <w:rPr>
      <w:sz w:val="24"/>
      <w:szCs w:val="24"/>
      <w:lang w:eastAsia="en-US"/>
    </w:rPr>
  </w:style>
  <w:style w:type="paragraph" w:styleId="a8">
    <w:name w:val="Balloon Text"/>
    <w:basedOn w:val="a"/>
    <w:link w:val="a9"/>
    <w:semiHidden/>
    <w:unhideWhenUsed/>
    <w:rsid w:val="006332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332B8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semiHidden/>
    <w:unhideWhenUsed/>
    <w:rsid w:val="00FF57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olTexExspert@yandex.ru" TargetMode="External"/><Relationship Id="rId5" Type="http://schemas.openxmlformats.org/officeDocument/2006/relationships/hyperlink" Target="mailto:SmolTexExspe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1573</CharactersWithSpaces>
  <SharedDoc>false</SharedDoc>
  <HLinks>
    <vt:vector size="12" baseType="variant"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mailto:stroigrad@mail.ru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mailto:stroigrad@mail.ru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sasha</dc:creator>
  <cp:lastModifiedBy>Дмитрий Белянкин</cp:lastModifiedBy>
  <cp:revision>10</cp:revision>
  <cp:lastPrinted>2020-01-16T07:51:00Z</cp:lastPrinted>
  <dcterms:created xsi:type="dcterms:W3CDTF">2023-05-10T12:19:00Z</dcterms:created>
  <dcterms:modified xsi:type="dcterms:W3CDTF">2025-04-17T18:48:00Z</dcterms:modified>
</cp:coreProperties>
</file>